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B8A79" w14:textId="4F12FD7D" w:rsidR="00871811" w:rsidRPr="00871811" w:rsidRDefault="00871811" w:rsidP="00871811">
      <w:pPr>
        <w:rPr>
          <w:rFonts w:ascii="Times New Roman" w:hAnsi="Times New Roman" w:cs="Times New Roman"/>
          <w:sz w:val="24"/>
          <w:szCs w:val="24"/>
        </w:rPr>
      </w:pPr>
      <w:r>
        <w:rPr>
          <w:rFonts w:ascii="Times New Roman" w:hAnsi="Times New Roman" w:cs="Times New Roman"/>
          <w:sz w:val="24"/>
          <w:szCs w:val="24"/>
        </w:rPr>
        <w:t xml:space="preserve">Process for </w:t>
      </w:r>
      <w:r w:rsidRPr="00871811">
        <w:rPr>
          <w:rFonts w:ascii="Times New Roman" w:hAnsi="Times New Roman" w:cs="Times New Roman"/>
          <w:sz w:val="24"/>
          <w:szCs w:val="24"/>
        </w:rPr>
        <w:t>Amending Covenants and Restrictions:</w:t>
      </w:r>
    </w:p>
    <w:p w14:paraId="07E52074" w14:textId="295B805C" w:rsidR="00871811" w:rsidRDefault="00871811">
      <w:pPr>
        <w:rPr>
          <w:rFonts w:ascii="Times New Roman" w:hAnsi="Times New Roman" w:cs="Times New Roman"/>
          <w:sz w:val="24"/>
          <w:szCs w:val="24"/>
        </w:rPr>
      </w:pPr>
      <w:r>
        <w:rPr>
          <w:rFonts w:ascii="Times New Roman" w:hAnsi="Times New Roman" w:cs="Times New Roman"/>
          <w:sz w:val="24"/>
          <w:szCs w:val="24"/>
        </w:rPr>
        <w:t xml:space="preserve">To ensure the </w:t>
      </w:r>
      <w:r w:rsidR="00757B2E">
        <w:rPr>
          <w:rFonts w:ascii="Times New Roman" w:hAnsi="Times New Roman" w:cs="Times New Roman"/>
          <w:sz w:val="24"/>
          <w:szCs w:val="24"/>
        </w:rPr>
        <w:t>act</w:t>
      </w:r>
      <w:r>
        <w:rPr>
          <w:rFonts w:ascii="Times New Roman" w:hAnsi="Times New Roman" w:cs="Times New Roman"/>
          <w:sz w:val="24"/>
          <w:szCs w:val="24"/>
        </w:rPr>
        <w:t xml:space="preserve"> of amending the Grandview Peaks Covenants and Restrictions is both fair and transparent, the following </w:t>
      </w:r>
      <w:r w:rsidR="0017600F">
        <w:rPr>
          <w:rFonts w:ascii="Times New Roman" w:hAnsi="Times New Roman" w:cs="Times New Roman"/>
          <w:sz w:val="24"/>
          <w:szCs w:val="24"/>
        </w:rPr>
        <w:t>Three-Phase Process</w:t>
      </w:r>
      <w:r>
        <w:rPr>
          <w:rFonts w:ascii="Times New Roman" w:hAnsi="Times New Roman" w:cs="Times New Roman"/>
          <w:sz w:val="24"/>
          <w:szCs w:val="24"/>
        </w:rPr>
        <w:t xml:space="preserve"> will be required:</w:t>
      </w:r>
    </w:p>
    <w:p w14:paraId="28CD1387" w14:textId="77777777" w:rsidR="00871811" w:rsidRDefault="00871811">
      <w:pPr>
        <w:rPr>
          <w:rFonts w:ascii="Times New Roman" w:hAnsi="Times New Roman" w:cs="Times New Roman"/>
          <w:sz w:val="24"/>
          <w:szCs w:val="24"/>
        </w:rPr>
      </w:pPr>
    </w:p>
    <w:p w14:paraId="5B5B4896" w14:textId="0366240B" w:rsidR="0098774F" w:rsidRPr="0098774F" w:rsidRDefault="00871811" w:rsidP="0098774F">
      <w:pPr>
        <w:pStyle w:val="ListParagraph"/>
        <w:numPr>
          <w:ilvl w:val="0"/>
          <w:numId w:val="2"/>
        </w:numPr>
        <w:rPr>
          <w:rFonts w:ascii="Times New Roman" w:hAnsi="Times New Roman" w:cs="Times New Roman"/>
          <w:sz w:val="24"/>
          <w:szCs w:val="24"/>
        </w:rPr>
      </w:pPr>
      <w:r w:rsidRPr="0098774F">
        <w:rPr>
          <w:rFonts w:ascii="Times New Roman" w:hAnsi="Times New Roman" w:cs="Times New Roman"/>
          <w:sz w:val="24"/>
          <w:szCs w:val="24"/>
        </w:rPr>
        <w:t xml:space="preserve">Proposal Phase:  </w:t>
      </w:r>
    </w:p>
    <w:p w14:paraId="150FDD5B" w14:textId="77777777" w:rsidR="0024230D" w:rsidRDefault="0098774F" w:rsidP="009877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871811" w:rsidRPr="0098774F">
        <w:rPr>
          <w:rFonts w:ascii="Times New Roman" w:hAnsi="Times New Roman" w:cs="Times New Roman"/>
          <w:sz w:val="24"/>
          <w:szCs w:val="24"/>
        </w:rPr>
        <w:t xml:space="preserve">Any member of the Board of Directors may propose an amendment to the Covenants and Restrictions.   </w:t>
      </w:r>
    </w:p>
    <w:p w14:paraId="6F9811A4" w14:textId="2BA55D2B" w:rsidR="00871811" w:rsidRPr="0024230D" w:rsidRDefault="00871811" w:rsidP="0024230D">
      <w:pPr>
        <w:pStyle w:val="ListParagraph"/>
        <w:numPr>
          <w:ilvl w:val="0"/>
          <w:numId w:val="3"/>
        </w:numPr>
        <w:rPr>
          <w:rFonts w:ascii="Times New Roman" w:hAnsi="Times New Roman" w:cs="Times New Roman"/>
          <w:sz w:val="24"/>
          <w:szCs w:val="24"/>
        </w:rPr>
      </w:pPr>
      <w:r w:rsidRPr="0024230D">
        <w:rPr>
          <w:rFonts w:ascii="Times New Roman" w:hAnsi="Times New Roman" w:cs="Times New Roman"/>
          <w:sz w:val="24"/>
          <w:szCs w:val="24"/>
        </w:rPr>
        <w:t xml:space="preserve">The proposal must be approved by </w:t>
      </w:r>
      <w:r w:rsidR="0098774F" w:rsidRPr="0024230D">
        <w:rPr>
          <w:rFonts w:ascii="Times New Roman" w:hAnsi="Times New Roman" w:cs="Times New Roman"/>
          <w:sz w:val="24"/>
          <w:szCs w:val="24"/>
        </w:rPr>
        <w:t xml:space="preserve">a majority vote of all seated Board members to move to the </w:t>
      </w:r>
      <w:r w:rsidR="00A6076C">
        <w:rPr>
          <w:rFonts w:ascii="Times New Roman" w:hAnsi="Times New Roman" w:cs="Times New Roman"/>
          <w:sz w:val="24"/>
          <w:szCs w:val="24"/>
        </w:rPr>
        <w:t>Community R</w:t>
      </w:r>
      <w:r w:rsidR="0098774F" w:rsidRPr="0024230D">
        <w:rPr>
          <w:rFonts w:ascii="Times New Roman" w:hAnsi="Times New Roman" w:cs="Times New Roman"/>
          <w:sz w:val="24"/>
          <w:szCs w:val="24"/>
        </w:rPr>
        <w:t>eview phase.</w:t>
      </w:r>
    </w:p>
    <w:p w14:paraId="4B22A1AB" w14:textId="2D764BDB" w:rsidR="0024230D" w:rsidRDefault="00871811" w:rsidP="0024230D">
      <w:pPr>
        <w:pStyle w:val="ListParagraph"/>
        <w:numPr>
          <w:ilvl w:val="0"/>
          <w:numId w:val="1"/>
        </w:numPr>
        <w:rPr>
          <w:rFonts w:ascii="Times New Roman" w:hAnsi="Times New Roman" w:cs="Times New Roman"/>
          <w:sz w:val="24"/>
          <w:szCs w:val="24"/>
        </w:rPr>
      </w:pPr>
      <w:r w:rsidRPr="0024230D">
        <w:rPr>
          <w:rFonts w:ascii="Times New Roman" w:hAnsi="Times New Roman" w:cs="Times New Roman"/>
          <w:sz w:val="24"/>
          <w:szCs w:val="24"/>
        </w:rPr>
        <w:t>Any member of the POA may propose</w:t>
      </w:r>
      <w:r w:rsidR="0098774F" w:rsidRPr="0024230D">
        <w:rPr>
          <w:rFonts w:ascii="Times New Roman" w:hAnsi="Times New Roman" w:cs="Times New Roman"/>
          <w:sz w:val="24"/>
          <w:szCs w:val="24"/>
        </w:rPr>
        <w:t xml:space="preserve"> </w:t>
      </w:r>
      <w:r w:rsidRPr="0024230D">
        <w:rPr>
          <w:rFonts w:ascii="Times New Roman" w:hAnsi="Times New Roman" w:cs="Times New Roman"/>
          <w:sz w:val="24"/>
          <w:szCs w:val="24"/>
        </w:rPr>
        <w:t xml:space="preserve">an amendment to the Covenants and Restrictions during the Annual Meeting </w:t>
      </w:r>
      <w:r w:rsidR="0098774F" w:rsidRPr="0024230D">
        <w:rPr>
          <w:rFonts w:ascii="Times New Roman" w:hAnsi="Times New Roman" w:cs="Times New Roman"/>
          <w:sz w:val="24"/>
          <w:szCs w:val="24"/>
        </w:rPr>
        <w:t xml:space="preserve">or </w:t>
      </w:r>
      <w:r w:rsidR="0017600F">
        <w:rPr>
          <w:rFonts w:ascii="Times New Roman" w:hAnsi="Times New Roman" w:cs="Times New Roman"/>
          <w:sz w:val="24"/>
          <w:szCs w:val="24"/>
        </w:rPr>
        <w:t xml:space="preserve">during </w:t>
      </w:r>
      <w:r w:rsidR="0098774F" w:rsidRPr="0024230D">
        <w:rPr>
          <w:rFonts w:ascii="Times New Roman" w:hAnsi="Times New Roman" w:cs="Times New Roman"/>
          <w:sz w:val="24"/>
          <w:szCs w:val="24"/>
        </w:rPr>
        <w:t xml:space="preserve">a Special Meeting, </w:t>
      </w:r>
      <w:r w:rsidR="0017600F">
        <w:rPr>
          <w:rFonts w:ascii="Times New Roman" w:hAnsi="Times New Roman" w:cs="Times New Roman"/>
          <w:sz w:val="24"/>
          <w:szCs w:val="24"/>
        </w:rPr>
        <w:t>either of which would require that</w:t>
      </w:r>
      <w:r w:rsidRPr="0024230D">
        <w:rPr>
          <w:rFonts w:ascii="Times New Roman" w:hAnsi="Times New Roman" w:cs="Times New Roman"/>
          <w:sz w:val="24"/>
          <w:szCs w:val="24"/>
        </w:rPr>
        <w:t xml:space="preserve"> a quorum</w:t>
      </w:r>
      <w:r w:rsidR="0017600F">
        <w:rPr>
          <w:rFonts w:ascii="Times New Roman" w:hAnsi="Times New Roman" w:cs="Times New Roman"/>
          <w:sz w:val="24"/>
          <w:szCs w:val="24"/>
        </w:rPr>
        <w:t xml:space="preserve"> of the membership</w:t>
      </w:r>
      <w:r w:rsidRPr="0024230D">
        <w:rPr>
          <w:rFonts w:ascii="Times New Roman" w:hAnsi="Times New Roman" w:cs="Times New Roman"/>
          <w:sz w:val="24"/>
          <w:szCs w:val="24"/>
        </w:rPr>
        <w:t xml:space="preserve"> is present.  </w:t>
      </w:r>
      <w:r w:rsidR="0098774F" w:rsidRPr="0024230D">
        <w:rPr>
          <w:rFonts w:ascii="Times New Roman" w:hAnsi="Times New Roman" w:cs="Times New Roman"/>
          <w:sz w:val="24"/>
          <w:szCs w:val="24"/>
        </w:rPr>
        <w:t xml:space="preserve"> </w:t>
      </w:r>
    </w:p>
    <w:p w14:paraId="69D7B8C5" w14:textId="0AEC9A44" w:rsidR="0024230D" w:rsidRDefault="0024230D" w:rsidP="002423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98774F" w:rsidRPr="0024230D">
        <w:rPr>
          <w:rFonts w:ascii="Times New Roman" w:hAnsi="Times New Roman" w:cs="Times New Roman"/>
          <w:sz w:val="24"/>
          <w:szCs w:val="24"/>
        </w:rPr>
        <w:t xml:space="preserve">The Amendment must be proposed in writing.  </w:t>
      </w:r>
    </w:p>
    <w:p w14:paraId="0627C9A2" w14:textId="07525C0E" w:rsidR="00A6076C" w:rsidRDefault="0098774F" w:rsidP="00A6076C">
      <w:pPr>
        <w:pStyle w:val="ListParagraph"/>
        <w:numPr>
          <w:ilvl w:val="0"/>
          <w:numId w:val="5"/>
        </w:numPr>
        <w:rPr>
          <w:rFonts w:ascii="Times New Roman" w:hAnsi="Times New Roman" w:cs="Times New Roman"/>
          <w:sz w:val="24"/>
          <w:szCs w:val="24"/>
        </w:rPr>
      </w:pPr>
      <w:r w:rsidRPr="0024230D">
        <w:rPr>
          <w:rFonts w:ascii="Times New Roman" w:hAnsi="Times New Roman" w:cs="Times New Roman"/>
          <w:sz w:val="24"/>
          <w:szCs w:val="24"/>
        </w:rPr>
        <w:t>If th</w:t>
      </w:r>
      <w:r w:rsidR="0024230D">
        <w:rPr>
          <w:rFonts w:ascii="Times New Roman" w:hAnsi="Times New Roman" w:cs="Times New Roman"/>
          <w:sz w:val="24"/>
          <w:szCs w:val="24"/>
        </w:rPr>
        <w:t>e</w:t>
      </w:r>
      <w:r w:rsidRPr="0024230D">
        <w:rPr>
          <w:rFonts w:ascii="Times New Roman" w:hAnsi="Times New Roman" w:cs="Times New Roman"/>
          <w:sz w:val="24"/>
          <w:szCs w:val="24"/>
        </w:rPr>
        <w:t xml:space="preserve"> amendment receives a </w:t>
      </w:r>
      <w:r w:rsidR="0017600F">
        <w:rPr>
          <w:rFonts w:ascii="Times New Roman" w:hAnsi="Times New Roman" w:cs="Times New Roman"/>
          <w:sz w:val="24"/>
          <w:szCs w:val="24"/>
        </w:rPr>
        <w:t xml:space="preserve">simple </w:t>
      </w:r>
      <w:r w:rsidRPr="0024230D">
        <w:rPr>
          <w:rFonts w:ascii="Times New Roman" w:hAnsi="Times New Roman" w:cs="Times New Roman"/>
          <w:sz w:val="24"/>
          <w:szCs w:val="24"/>
        </w:rPr>
        <w:t xml:space="preserve">majority of all votes represented at that meeting, </w:t>
      </w:r>
      <w:r w:rsidR="004C042F">
        <w:rPr>
          <w:rFonts w:ascii="Times New Roman" w:hAnsi="Times New Roman" w:cs="Times New Roman"/>
          <w:sz w:val="24"/>
          <w:szCs w:val="24"/>
        </w:rPr>
        <w:t xml:space="preserve">either in person or through proxy, </w:t>
      </w:r>
      <w:r w:rsidRPr="0024230D">
        <w:rPr>
          <w:rFonts w:ascii="Times New Roman" w:hAnsi="Times New Roman" w:cs="Times New Roman"/>
          <w:sz w:val="24"/>
          <w:szCs w:val="24"/>
        </w:rPr>
        <w:t>the Board will be compelled to act on that motion within 60 days</w:t>
      </w:r>
      <w:r w:rsidR="00A6076C">
        <w:rPr>
          <w:rFonts w:ascii="Times New Roman" w:hAnsi="Times New Roman" w:cs="Times New Roman"/>
          <w:sz w:val="24"/>
          <w:szCs w:val="24"/>
        </w:rPr>
        <w:t>.  If the motion is approved</w:t>
      </w:r>
      <w:r w:rsidR="0017600F">
        <w:rPr>
          <w:rFonts w:ascii="Times New Roman" w:hAnsi="Times New Roman" w:cs="Times New Roman"/>
          <w:sz w:val="24"/>
          <w:szCs w:val="24"/>
        </w:rPr>
        <w:t xml:space="preserve"> by the Board</w:t>
      </w:r>
      <w:r w:rsidR="00A6076C">
        <w:rPr>
          <w:rFonts w:ascii="Times New Roman" w:hAnsi="Times New Roman" w:cs="Times New Roman"/>
          <w:sz w:val="24"/>
          <w:szCs w:val="24"/>
        </w:rPr>
        <w:t>, either as proposed or amended, it will advance to the Community R</w:t>
      </w:r>
      <w:r w:rsidR="00513CB3">
        <w:rPr>
          <w:rFonts w:ascii="Times New Roman" w:hAnsi="Times New Roman" w:cs="Times New Roman"/>
          <w:sz w:val="24"/>
          <w:szCs w:val="24"/>
        </w:rPr>
        <w:t>eview</w:t>
      </w:r>
      <w:r w:rsidR="00A6076C">
        <w:rPr>
          <w:rFonts w:ascii="Times New Roman" w:hAnsi="Times New Roman" w:cs="Times New Roman"/>
          <w:sz w:val="24"/>
          <w:szCs w:val="24"/>
        </w:rPr>
        <w:t xml:space="preserve"> phase.  If the motion is denied, it will be deemed null and void. </w:t>
      </w:r>
      <w:r w:rsidRPr="0024230D">
        <w:rPr>
          <w:rFonts w:ascii="Times New Roman" w:hAnsi="Times New Roman" w:cs="Times New Roman"/>
          <w:sz w:val="24"/>
          <w:szCs w:val="24"/>
        </w:rPr>
        <w:t xml:space="preserve"> </w:t>
      </w:r>
      <w:r w:rsidR="004C042F">
        <w:rPr>
          <w:rFonts w:ascii="Times New Roman" w:hAnsi="Times New Roman" w:cs="Times New Roman"/>
          <w:sz w:val="24"/>
          <w:szCs w:val="24"/>
        </w:rPr>
        <w:t>If the Board fails to review the proposed amendment, it will be deemed “approved” and advance automatically to the Community Review Phase.</w:t>
      </w:r>
    </w:p>
    <w:p w14:paraId="5C2E60A1" w14:textId="77777777" w:rsidR="00513CB3" w:rsidRDefault="00513CB3" w:rsidP="00513CB3">
      <w:pPr>
        <w:pStyle w:val="ListParagraph"/>
        <w:ind w:left="2160"/>
        <w:rPr>
          <w:rFonts w:ascii="Times New Roman" w:hAnsi="Times New Roman" w:cs="Times New Roman"/>
          <w:sz w:val="24"/>
          <w:szCs w:val="24"/>
        </w:rPr>
      </w:pPr>
    </w:p>
    <w:p w14:paraId="142E9D92" w14:textId="45AC1B8A" w:rsidR="0024230D" w:rsidRPr="00A6076C" w:rsidRDefault="0024230D" w:rsidP="00A6076C">
      <w:pPr>
        <w:pStyle w:val="ListParagraph"/>
        <w:numPr>
          <w:ilvl w:val="0"/>
          <w:numId w:val="2"/>
        </w:numPr>
        <w:rPr>
          <w:rFonts w:ascii="Times New Roman" w:hAnsi="Times New Roman" w:cs="Times New Roman"/>
          <w:sz w:val="24"/>
          <w:szCs w:val="24"/>
        </w:rPr>
      </w:pPr>
      <w:r w:rsidRPr="00A6076C">
        <w:rPr>
          <w:rFonts w:ascii="Times New Roman" w:hAnsi="Times New Roman" w:cs="Times New Roman"/>
          <w:sz w:val="24"/>
          <w:szCs w:val="24"/>
        </w:rPr>
        <w:t xml:space="preserve">Community </w:t>
      </w:r>
      <w:r w:rsidR="00513CB3">
        <w:rPr>
          <w:rFonts w:ascii="Times New Roman" w:hAnsi="Times New Roman" w:cs="Times New Roman"/>
          <w:sz w:val="24"/>
          <w:szCs w:val="24"/>
        </w:rPr>
        <w:t>Review</w:t>
      </w:r>
      <w:r w:rsidRPr="00A6076C">
        <w:rPr>
          <w:rFonts w:ascii="Times New Roman" w:hAnsi="Times New Roman" w:cs="Times New Roman"/>
          <w:sz w:val="24"/>
          <w:szCs w:val="24"/>
        </w:rPr>
        <w:t xml:space="preserve"> Phase:</w:t>
      </w:r>
    </w:p>
    <w:p w14:paraId="0B2CBD50" w14:textId="61BEE42E" w:rsidR="0024230D" w:rsidRDefault="0024230D" w:rsidP="0024230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Any proposed </w:t>
      </w:r>
      <w:r w:rsidR="00A6076C">
        <w:rPr>
          <w:rFonts w:ascii="Times New Roman" w:hAnsi="Times New Roman" w:cs="Times New Roman"/>
          <w:sz w:val="24"/>
          <w:szCs w:val="24"/>
        </w:rPr>
        <w:t>amendment that advances through the Proposal Phase will then be subject to a Community Review and Authorization before being submitted to the</w:t>
      </w:r>
      <w:r w:rsidR="00513CB3">
        <w:rPr>
          <w:rFonts w:ascii="Times New Roman" w:hAnsi="Times New Roman" w:cs="Times New Roman"/>
          <w:sz w:val="24"/>
          <w:szCs w:val="24"/>
        </w:rPr>
        <w:t xml:space="preserve"> Community </w:t>
      </w:r>
      <w:r w:rsidR="0017600F">
        <w:rPr>
          <w:rFonts w:ascii="Times New Roman" w:hAnsi="Times New Roman" w:cs="Times New Roman"/>
          <w:sz w:val="24"/>
          <w:szCs w:val="24"/>
        </w:rPr>
        <w:t>Ratification Phase</w:t>
      </w:r>
      <w:r w:rsidR="00A6076C">
        <w:rPr>
          <w:rFonts w:ascii="Times New Roman" w:hAnsi="Times New Roman" w:cs="Times New Roman"/>
          <w:sz w:val="24"/>
          <w:szCs w:val="24"/>
        </w:rPr>
        <w:t>.</w:t>
      </w:r>
    </w:p>
    <w:p w14:paraId="414EC086" w14:textId="0798478C" w:rsidR="00A6076C" w:rsidRPr="001F15C7" w:rsidRDefault="00A6076C" w:rsidP="001F15C7">
      <w:pPr>
        <w:pStyle w:val="ListParagraph"/>
        <w:numPr>
          <w:ilvl w:val="2"/>
          <w:numId w:val="2"/>
        </w:numPr>
        <w:rPr>
          <w:rFonts w:ascii="Times New Roman" w:hAnsi="Times New Roman" w:cs="Times New Roman"/>
          <w:sz w:val="24"/>
          <w:szCs w:val="24"/>
        </w:rPr>
      </w:pPr>
      <w:r w:rsidRPr="001F15C7">
        <w:rPr>
          <w:rFonts w:ascii="Times New Roman" w:hAnsi="Times New Roman" w:cs="Times New Roman"/>
          <w:sz w:val="24"/>
          <w:szCs w:val="24"/>
        </w:rPr>
        <w:t>The Community Review must be</w:t>
      </w:r>
      <w:r w:rsidR="004C042F">
        <w:rPr>
          <w:rFonts w:ascii="Times New Roman" w:hAnsi="Times New Roman" w:cs="Times New Roman"/>
          <w:sz w:val="24"/>
          <w:szCs w:val="24"/>
        </w:rPr>
        <w:t xml:space="preserve"> under</w:t>
      </w:r>
      <w:r w:rsidRPr="001F15C7">
        <w:rPr>
          <w:rFonts w:ascii="Times New Roman" w:hAnsi="Times New Roman" w:cs="Times New Roman"/>
          <w:sz w:val="24"/>
          <w:szCs w:val="24"/>
        </w:rPr>
        <w:t>taken at the Annual Meeting or a Special Meeting, where a quorum</w:t>
      </w:r>
      <w:r w:rsidR="0017600F">
        <w:rPr>
          <w:rFonts w:ascii="Times New Roman" w:hAnsi="Times New Roman" w:cs="Times New Roman"/>
          <w:sz w:val="24"/>
          <w:szCs w:val="24"/>
        </w:rPr>
        <w:t xml:space="preserve"> of the association membership</w:t>
      </w:r>
      <w:r w:rsidRPr="001F15C7">
        <w:rPr>
          <w:rFonts w:ascii="Times New Roman" w:hAnsi="Times New Roman" w:cs="Times New Roman"/>
          <w:sz w:val="24"/>
          <w:szCs w:val="24"/>
        </w:rPr>
        <w:t xml:space="preserve"> is present</w:t>
      </w:r>
      <w:r w:rsidR="004C042F">
        <w:rPr>
          <w:rFonts w:ascii="Times New Roman" w:hAnsi="Times New Roman" w:cs="Times New Roman"/>
          <w:sz w:val="24"/>
          <w:szCs w:val="24"/>
        </w:rPr>
        <w:t xml:space="preserve"> in person or represented through proxy</w:t>
      </w:r>
      <w:r w:rsidRPr="001F15C7">
        <w:rPr>
          <w:rFonts w:ascii="Times New Roman" w:hAnsi="Times New Roman" w:cs="Times New Roman"/>
          <w:sz w:val="24"/>
          <w:szCs w:val="24"/>
        </w:rPr>
        <w:t>.</w:t>
      </w:r>
    </w:p>
    <w:p w14:paraId="0CE81321" w14:textId="11878C39" w:rsidR="00F523D2" w:rsidRPr="001F15C7" w:rsidRDefault="00A6076C" w:rsidP="001F15C7">
      <w:pPr>
        <w:pStyle w:val="ListParagraph"/>
        <w:numPr>
          <w:ilvl w:val="2"/>
          <w:numId w:val="2"/>
        </w:numPr>
        <w:rPr>
          <w:rFonts w:ascii="Times New Roman" w:hAnsi="Times New Roman" w:cs="Times New Roman"/>
          <w:sz w:val="24"/>
          <w:szCs w:val="24"/>
        </w:rPr>
      </w:pPr>
      <w:r w:rsidRPr="001F15C7">
        <w:rPr>
          <w:rFonts w:ascii="Times New Roman" w:hAnsi="Times New Roman" w:cs="Times New Roman"/>
          <w:sz w:val="24"/>
          <w:szCs w:val="24"/>
        </w:rPr>
        <w:t>The review must include</w:t>
      </w:r>
      <w:r w:rsidR="00F523D2" w:rsidRPr="001F15C7">
        <w:rPr>
          <w:rFonts w:ascii="Times New Roman" w:hAnsi="Times New Roman" w:cs="Times New Roman"/>
          <w:sz w:val="24"/>
          <w:szCs w:val="24"/>
        </w:rPr>
        <w:t xml:space="preserve">, but is not limited to, </w:t>
      </w:r>
      <w:r w:rsidRPr="001F15C7">
        <w:rPr>
          <w:rFonts w:ascii="Times New Roman" w:hAnsi="Times New Roman" w:cs="Times New Roman"/>
          <w:sz w:val="24"/>
          <w:szCs w:val="24"/>
        </w:rPr>
        <w:t>the proposed amendment</w:t>
      </w:r>
      <w:r w:rsidR="0017600F">
        <w:rPr>
          <w:rFonts w:ascii="Times New Roman" w:hAnsi="Times New Roman" w:cs="Times New Roman"/>
          <w:sz w:val="24"/>
          <w:szCs w:val="24"/>
        </w:rPr>
        <w:t>;</w:t>
      </w:r>
      <w:r w:rsidR="00F523D2" w:rsidRPr="001F15C7">
        <w:rPr>
          <w:rFonts w:ascii="Times New Roman" w:hAnsi="Times New Roman" w:cs="Times New Roman"/>
          <w:sz w:val="24"/>
          <w:szCs w:val="24"/>
        </w:rPr>
        <w:t xml:space="preserve"> </w:t>
      </w:r>
      <w:r w:rsidRPr="001F15C7">
        <w:rPr>
          <w:rFonts w:ascii="Times New Roman" w:hAnsi="Times New Roman" w:cs="Times New Roman"/>
          <w:sz w:val="24"/>
          <w:szCs w:val="24"/>
        </w:rPr>
        <w:t>a</w:t>
      </w:r>
      <w:r w:rsidR="0017600F">
        <w:rPr>
          <w:rFonts w:ascii="Times New Roman" w:hAnsi="Times New Roman" w:cs="Times New Roman"/>
          <w:sz w:val="24"/>
          <w:szCs w:val="24"/>
        </w:rPr>
        <w:t xml:space="preserve"> </w:t>
      </w:r>
      <w:proofErr w:type="gramStart"/>
      <w:r w:rsidR="0017600F">
        <w:rPr>
          <w:rFonts w:ascii="Times New Roman" w:hAnsi="Times New Roman" w:cs="Times New Roman"/>
          <w:sz w:val="24"/>
          <w:szCs w:val="24"/>
        </w:rPr>
        <w:t>good-faith</w:t>
      </w:r>
      <w:proofErr w:type="gramEnd"/>
      <w:r w:rsidRPr="001F15C7">
        <w:rPr>
          <w:rFonts w:ascii="Times New Roman" w:hAnsi="Times New Roman" w:cs="Times New Roman"/>
          <w:sz w:val="24"/>
          <w:szCs w:val="24"/>
        </w:rPr>
        <w:t xml:space="preserve"> estimate of the costs associated with the legal review</w:t>
      </w:r>
      <w:r w:rsidR="00F523D2" w:rsidRPr="001F15C7">
        <w:rPr>
          <w:rFonts w:ascii="Times New Roman" w:hAnsi="Times New Roman" w:cs="Times New Roman"/>
          <w:sz w:val="24"/>
          <w:szCs w:val="24"/>
        </w:rPr>
        <w:t xml:space="preserve"> and voting process</w:t>
      </w:r>
      <w:r w:rsidR="00513CB3" w:rsidRPr="001F15C7">
        <w:rPr>
          <w:rFonts w:ascii="Times New Roman" w:hAnsi="Times New Roman" w:cs="Times New Roman"/>
          <w:sz w:val="24"/>
          <w:szCs w:val="24"/>
        </w:rPr>
        <w:t xml:space="preserve">; and a detailed overview of the </w:t>
      </w:r>
      <w:r w:rsidR="0017600F">
        <w:rPr>
          <w:rFonts w:ascii="Times New Roman" w:hAnsi="Times New Roman" w:cs="Times New Roman"/>
          <w:sz w:val="24"/>
          <w:szCs w:val="24"/>
        </w:rPr>
        <w:t>anticipated</w:t>
      </w:r>
      <w:r w:rsidR="00513CB3" w:rsidRPr="001F15C7">
        <w:rPr>
          <w:rFonts w:ascii="Times New Roman" w:hAnsi="Times New Roman" w:cs="Times New Roman"/>
          <w:sz w:val="24"/>
          <w:szCs w:val="24"/>
        </w:rPr>
        <w:t xml:space="preserve"> impacts of the proposed amendment on property owners</w:t>
      </w:r>
      <w:r w:rsidR="00F523D2" w:rsidRPr="001F15C7">
        <w:rPr>
          <w:rFonts w:ascii="Times New Roman" w:hAnsi="Times New Roman" w:cs="Times New Roman"/>
          <w:sz w:val="24"/>
          <w:szCs w:val="24"/>
        </w:rPr>
        <w:t>.</w:t>
      </w:r>
    </w:p>
    <w:p w14:paraId="01E1173E" w14:textId="528A8099" w:rsidR="00A6076C" w:rsidRPr="001F15C7" w:rsidRDefault="00F523D2" w:rsidP="001F15C7">
      <w:pPr>
        <w:pStyle w:val="ListParagraph"/>
        <w:numPr>
          <w:ilvl w:val="2"/>
          <w:numId w:val="2"/>
        </w:numPr>
        <w:rPr>
          <w:rFonts w:ascii="Times New Roman" w:hAnsi="Times New Roman" w:cs="Times New Roman"/>
          <w:sz w:val="24"/>
          <w:szCs w:val="24"/>
        </w:rPr>
      </w:pPr>
      <w:r w:rsidRPr="001F15C7">
        <w:rPr>
          <w:rFonts w:ascii="Times New Roman" w:hAnsi="Times New Roman" w:cs="Times New Roman"/>
          <w:sz w:val="24"/>
          <w:szCs w:val="24"/>
        </w:rPr>
        <w:t>POA members both supporting and opposed to the proposed amendment will be provided fair opportunity to be heard during the meeting.</w:t>
      </w:r>
    </w:p>
    <w:p w14:paraId="5E520520" w14:textId="7DB3916A" w:rsidR="00F523D2" w:rsidRPr="001F15C7" w:rsidRDefault="00F523D2" w:rsidP="001F15C7">
      <w:pPr>
        <w:pStyle w:val="ListParagraph"/>
        <w:numPr>
          <w:ilvl w:val="2"/>
          <w:numId w:val="2"/>
        </w:numPr>
        <w:rPr>
          <w:rFonts w:ascii="Times New Roman" w:hAnsi="Times New Roman" w:cs="Times New Roman"/>
          <w:sz w:val="24"/>
          <w:szCs w:val="24"/>
        </w:rPr>
      </w:pPr>
      <w:proofErr w:type="gramStart"/>
      <w:r w:rsidRPr="001F15C7">
        <w:rPr>
          <w:rFonts w:ascii="Times New Roman" w:hAnsi="Times New Roman" w:cs="Times New Roman"/>
          <w:sz w:val="24"/>
          <w:szCs w:val="24"/>
        </w:rPr>
        <w:t>A</w:t>
      </w:r>
      <w:proofErr w:type="gramEnd"/>
      <w:r w:rsidRPr="001F15C7">
        <w:rPr>
          <w:rFonts w:ascii="Times New Roman" w:hAnsi="Times New Roman" w:cs="Times New Roman"/>
          <w:sz w:val="24"/>
          <w:szCs w:val="24"/>
        </w:rPr>
        <w:t xml:space="preserve"> </w:t>
      </w:r>
      <w:r w:rsidR="00513CB3" w:rsidRPr="001F15C7">
        <w:rPr>
          <w:rFonts w:ascii="Times New Roman" w:hAnsi="Times New Roman" w:cs="Times New Roman"/>
          <w:sz w:val="24"/>
          <w:szCs w:val="24"/>
        </w:rPr>
        <w:t xml:space="preserve">affirmative vote by a </w:t>
      </w:r>
      <w:r w:rsidRPr="001F15C7">
        <w:rPr>
          <w:rFonts w:ascii="Times New Roman" w:hAnsi="Times New Roman" w:cs="Times New Roman"/>
          <w:sz w:val="24"/>
          <w:szCs w:val="24"/>
        </w:rPr>
        <w:t xml:space="preserve">simple majority of those attending, represented in person and through proxy, is required for the amendment to advance to the </w:t>
      </w:r>
      <w:r w:rsidR="00513CB3" w:rsidRPr="001F15C7">
        <w:rPr>
          <w:rFonts w:ascii="Times New Roman" w:hAnsi="Times New Roman" w:cs="Times New Roman"/>
          <w:sz w:val="24"/>
          <w:szCs w:val="24"/>
        </w:rPr>
        <w:t>Final Ratification process.</w:t>
      </w:r>
    </w:p>
    <w:p w14:paraId="496A7E70" w14:textId="77777777" w:rsidR="00D25EBC" w:rsidRDefault="00D25EBC" w:rsidP="00D25EBC">
      <w:pPr>
        <w:pStyle w:val="ListParagraph"/>
        <w:ind w:left="1800"/>
        <w:rPr>
          <w:rFonts w:ascii="Times New Roman" w:hAnsi="Times New Roman" w:cs="Times New Roman"/>
          <w:sz w:val="24"/>
          <w:szCs w:val="24"/>
        </w:rPr>
      </w:pPr>
    </w:p>
    <w:p w14:paraId="35B36EBC" w14:textId="15817D96" w:rsidR="00513CB3" w:rsidRDefault="00513CB3" w:rsidP="00513CB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Ratification Phase</w:t>
      </w:r>
    </w:p>
    <w:p w14:paraId="4E1F2700" w14:textId="40751D17" w:rsidR="00D25EBC" w:rsidRPr="001F15C7" w:rsidRDefault="00D25EBC" w:rsidP="001F15C7">
      <w:pPr>
        <w:pStyle w:val="ListParagraph"/>
        <w:numPr>
          <w:ilvl w:val="0"/>
          <w:numId w:val="7"/>
        </w:numPr>
        <w:rPr>
          <w:rFonts w:ascii="Times New Roman" w:hAnsi="Times New Roman" w:cs="Times New Roman"/>
          <w:sz w:val="24"/>
          <w:szCs w:val="24"/>
        </w:rPr>
      </w:pPr>
      <w:r w:rsidRPr="001F15C7">
        <w:rPr>
          <w:rFonts w:ascii="Times New Roman" w:hAnsi="Times New Roman" w:cs="Times New Roman"/>
          <w:sz w:val="24"/>
          <w:szCs w:val="24"/>
        </w:rPr>
        <w:t xml:space="preserve">Within 45 calendar days of an affirmative Community Review, a ballot containing the proposed amendment will be sent via USPS mail or e-mail </w:t>
      </w:r>
      <w:r w:rsidR="001F15C7" w:rsidRPr="001F15C7">
        <w:rPr>
          <w:rFonts w:ascii="Times New Roman" w:hAnsi="Times New Roman" w:cs="Times New Roman"/>
          <w:sz w:val="24"/>
          <w:szCs w:val="24"/>
        </w:rPr>
        <w:t xml:space="preserve">(depending on stated member preference) </w:t>
      </w:r>
      <w:r w:rsidRPr="001F15C7">
        <w:rPr>
          <w:rFonts w:ascii="Times New Roman" w:hAnsi="Times New Roman" w:cs="Times New Roman"/>
          <w:sz w:val="24"/>
          <w:szCs w:val="24"/>
        </w:rPr>
        <w:t>to each registered member/owner within the Association.</w:t>
      </w:r>
      <w:r w:rsidR="00696BC9" w:rsidRPr="001F15C7">
        <w:rPr>
          <w:rFonts w:ascii="Times New Roman" w:hAnsi="Times New Roman" w:cs="Times New Roman"/>
          <w:sz w:val="24"/>
          <w:szCs w:val="24"/>
        </w:rPr>
        <w:t xml:space="preserve">  The ballot will include the exact wording of the proposed amendment and provide for a simple check box to signify “YES” or “NO” related to approval.</w:t>
      </w:r>
    </w:p>
    <w:p w14:paraId="6D4639B0" w14:textId="42F133CA" w:rsidR="00696BC9" w:rsidRPr="001F15C7" w:rsidRDefault="00D25EBC" w:rsidP="001F15C7">
      <w:pPr>
        <w:pStyle w:val="ListParagraph"/>
        <w:numPr>
          <w:ilvl w:val="0"/>
          <w:numId w:val="7"/>
        </w:numPr>
        <w:rPr>
          <w:rFonts w:ascii="Times New Roman" w:hAnsi="Times New Roman" w:cs="Times New Roman"/>
          <w:sz w:val="24"/>
          <w:szCs w:val="24"/>
        </w:rPr>
      </w:pPr>
      <w:r w:rsidRPr="001F15C7">
        <w:rPr>
          <w:rFonts w:ascii="Times New Roman" w:hAnsi="Times New Roman" w:cs="Times New Roman"/>
          <w:sz w:val="24"/>
          <w:szCs w:val="24"/>
        </w:rPr>
        <w:t>POA members will</w:t>
      </w:r>
      <w:r w:rsidR="004C042F">
        <w:rPr>
          <w:rFonts w:ascii="Times New Roman" w:hAnsi="Times New Roman" w:cs="Times New Roman"/>
          <w:sz w:val="24"/>
          <w:szCs w:val="24"/>
        </w:rPr>
        <w:t xml:space="preserve"> </w:t>
      </w:r>
      <w:r w:rsidRPr="001F15C7">
        <w:rPr>
          <w:rFonts w:ascii="Times New Roman" w:hAnsi="Times New Roman" w:cs="Times New Roman"/>
          <w:sz w:val="24"/>
          <w:szCs w:val="24"/>
        </w:rPr>
        <w:t xml:space="preserve">have </w:t>
      </w:r>
      <w:r w:rsidR="004C042F">
        <w:rPr>
          <w:rFonts w:ascii="Times New Roman" w:hAnsi="Times New Roman" w:cs="Times New Roman"/>
          <w:sz w:val="24"/>
          <w:szCs w:val="24"/>
        </w:rPr>
        <w:t xml:space="preserve">not </w:t>
      </w:r>
      <w:r w:rsidRPr="001F15C7">
        <w:rPr>
          <w:rFonts w:ascii="Times New Roman" w:hAnsi="Times New Roman" w:cs="Times New Roman"/>
          <w:sz w:val="24"/>
          <w:szCs w:val="24"/>
        </w:rPr>
        <w:t xml:space="preserve">less than 30 calendar days, nor more than </w:t>
      </w:r>
      <w:r w:rsidR="00696BC9" w:rsidRPr="001F15C7">
        <w:rPr>
          <w:rFonts w:ascii="Times New Roman" w:hAnsi="Times New Roman" w:cs="Times New Roman"/>
          <w:sz w:val="24"/>
          <w:szCs w:val="24"/>
        </w:rPr>
        <w:t xml:space="preserve">45 calendar days from ballot mailing </w:t>
      </w:r>
      <w:r w:rsidR="001244F3" w:rsidRPr="001F15C7">
        <w:rPr>
          <w:rFonts w:ascii="Times New Roman" w:hAnsi="Times New Roman" w:cs="Times New Roman"/>
          <w:sz w:val="24"/>
          <w:szCs w:val="24"/>
        </w:rPr>
        <w:t xml:space="preserve">date </w:t>
      </w:r>
      <w:r w:rsidR="00696BC9" w:rsidRPr="001F15C7">
        <w:rPr>
          <w:rFonts w:ascii="Times New Roman" w:hAnsi="Times New Roman" w:cs="Times New Roman"/>
          <w:sz w:val="24"/>
          <w:szCs w:val="24"/>
        </w:rPr>
        <w:t xml:space="preserve">to return a signed ballot to the property manager.   </w:t>
      </w:r>
    </w:p>
    <w:p w14:paraId="3D523860" w14:textId="77777777" w:rsidR="00696BC9" w:rsidRDefault="00696BC9" w:rsidP="001F15C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Ballots not received by the close of business on the “due date” listed will be considered null and void.  </w:t>
      </w:r>
    </w:p>
    <w:p w14:paraId="4D2EDDF3" w14:textId="6206C44D" w:rsidR="001244F3" w:rsidRDefault="001244F3" w:rsidP="001F15C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A ballot not returned will be counted as a “NO” vote.</w:t>
      </w:r>
    </w:p>
    <w:p w14:paraId="0BACC42E" w14:textId="1AB4418E" w:rsidR="009A6DA6" w:rsidRDefault="002701BC" w:rsidP="009A6DA6">
      <w:pPr>
        <w:pStyle w:val="ListParagraph"/>
        <w:numPr>
          <w:ilvl w:val="0"/>
          <w:numId w:val="7"/>
        </w:numPr>
        <w:rPr>
          <w:rFonts w:ascii="Times New Roman" w:hAnsi="Times New Roman" w:cs="Times New Roman"/>
          <w:sz w:val="24"/>
          <w:szCs w:val="24"/>
        </w:rPr>
      </w:pPr>
      <w:r w:rsidRPr="001F15C7">
        <w:rPr>
          <w:rFonts w:ascii="Times New Roman" w:hAnsi="Times New Roman" w:cs="Times New Roman"/>
          <w:sz w:val="24"/>
          <w:szCs w:val="24"/>
        </w:rPr>
        <w:t>For the sake of transparency, d</w:t>
      </w:r>
      <w:r w:rsidR="00A66D91" w:rsidRPr="001F15C7">
        <w:rPr>
          <w:rFonts w:ascii="Times New Roman" w:hAnsi="Times New Roman" w:cs="Times New Roman"/>
          <w:sz w:val="24"/>
          <w:szCs w:val="24"/>
        </w:rPr>
        <w:t xml:space="preserve">uring the balloting process, the Board will have the duty of sending a </w:t>
      </w:r>
      <w:r w:rsidR="00AF7798">
        <w:rPr>
          <w:rFonts w:ascii="Times New Roman" w:hAnsi="Times New Roman" w:cs="Times New Roman"/>
          <w:sz w:val="24"/>
          <w:szCs w:val="24"/>
        </w:rPr>
        <w:t>bi-</w:t>
      </w:r>
      <w:r w:rsidR="00A66D91" w:rsidRPr="001F15C7">
        <w:rPr>
          <w:rFonts w:ascii="Times New Roman" w:hAnsi="Times New Roman" w:cs="Times New Roman"/>
          <w:sz w:val="24"/>
          <w:szCs w:val="24"/>
        </w:rPr>
        <w:t>weekly e-mail update to the entire Association membership that will contain any questions/answers and or comments (both pro and con) that have been received by the property manager related to the proposed amendment.  At the discretion of the board and for the sake of brevity, each individual comment/question/response may be limited to a maximum of 100 words.  No anonymous comments will be included.</w:t>
      </w:r>
    </w:p>
    <w:p w14:paraId="0BA20F3C" w14:textId="304C57F3" w:rsidR="002701BC" w:rsidRPr="009A6DA6" w:rsidRDefault="002701BC" w:rsidP="009A6DA6">
      <w:pPr>
        <w:pStyle w:val="ListParagraph"/>
        <w:numPr>
          <w:ilvl w:val="0"/>
          <w:numId w:val="7"/>
        </w:numPr>
        <w:rPr>
          <w:rFonts w:ascii="Times New Roman" w:hAnsi="Times New Roman" w:cs="Times New Roman"/>
          <w:sz w:val="24"/>
          <w:szCs w:val="24"/>
        </w:rPr>
      </w:pPr>
      <w:r w:rsidRPr="009A6DA6">
        <w:rPr>
          <w:rFonts w:ascii="Times New Roman" w:hAnsi="Times New Roman" w:cs="Times New Roman"/>
          <w:sz w:val="24"/>
          <w:szCs w:val="24"/>
        </w:rPr>
        <w:t>During the balloting process, the Board may not use POA communication resources (such as the website or e-mail) to lobby for or against the proposed amendment</w:t>
      </w:r>
      <w:r w:rsidR="00402BCA" w:rsidRPr="009A6DA6">
        <w:rPr>
          <w:rFonts w:ascii="Times New Roman" w:hAnsi="Times New Roman" w:cs="Times New Roman"/>
          <w:sz w:val="24"/>
          <w:szCs w:val="24"/>
        </w:rPr>
        <w:t>, except for notices that the ballots have been mailed and reminders of the deadline for voting</w:t>
      </w:r>
      <w:r w:rsidRPr="009A6DA6">
        <w:rPr>
          <w:rFonts w:ascii="Times New Roman" w:hAnsi="Times New Roman" w:cs="Times New Roman"/>
          <w:sz w:val="24"/>
          <w:szCs w:val="24"/>
        </w:rPr>
        <w:t>; likewise, consistent with the Privacy Policy, no POA member will be granted access to any contact information that is under the control of the POA for the purpose of lobbying owners for or against the proposed amendment.</w:t>
      </w:r>
      <w:r w:rsidR="004C042F">
        <w:rPr>
          <w:rFonts w:ascii="Times New Roman" w:hAnsi="Times New Roman" w:cs="Times New Roman"/>
          <w:sz w:val="24"/>
          <w:szCs w:val="24"/>
        </w:rPr>
        <w:t xml:space="preserve"> There is no limitation on the use of non-POA resources in lobbying for or against the amendment.</w:t>
      </w:r>
    </w:p>
    <w:p w14:paraId="7793A86B" w14:textId="74D4C2CB" w:rsidR="00402BCA" w:rsidRPr="009A6DA6" w:rsidRDefault="00402BCA" w:rsidP="009A6DA6">
      <w:pPr>
        <w:pStyle w:val="ListParagraph"/>
        <w:numPr>
          <w:ilvl w:val="0"/>
          <w:numId w:val="7"/>
        </w:numPr>
        <w:rPr>
          <w:rFonts w:ascii="Times New Roman" w:hAnsi="Times New Roman" w:cs="Times New Roman"/>
          <w:sz w:val="24"/>
          <w:szCs w:val="24"/>
        </w:rPr>
      </w:pPr>
      <w:r w:rsidRPr="009A6DA6">
        <w:rPr>
          <w:rFonts w:ascii="Times New Roman" w:hAnsi="Times New Roman" w:cs="Times New Roman"/>
          <w:sz w:val="24"/>
          <w:szCs w:val="24"/>
        </w:rPr>
        <w:t>Except for official Association meetings, no formal lobbying</w:t>
      </w:r>
      <w:r w:rsidR="00DB1648">
        <w:rPr>
          <w:rFonts w:ascii="Times New Roman" w:hAnsi="Times New Roman" w:cs="Times New Roman"/>
          <w:sz w:val="24"/>
          <w:szCs w:val="24"/>
        </w:rPr>
        <w:t xml:space="preserve"> (signs, pamphlets, rallies etc.)</w:t>
      </w:r>
      <w:r w:rsidRPr="009A6DA6">
        <w:rPr>
          <w:rFonts w:ascii="Times New Roman" w:hAnsi="Times New Roman" w:cs="Times New Roman"/>
          <w:sz w:val="24"/>
          <w:szCs w:val="24"/>
        </w:rPr>
        <w:t xml:space="preserve"> for or against the proposed amendment will be allowed in the POA-controlled areas, such as the lake and pavilion.  </w:t>
      </w:r>
    </w:p>
    <w:p w14:paraId="2588083C" w14:textId="7B56751E" w:rsidR="001244F3" w:rsidRPr="009A6DA6" w:rsidRDefault="001244F3" w:rsidP="009A6DA6">
      <w:pPr>
        <w:pStyle w:val="ListParagraph"/>
        <w:numPr>
          <w:ilvl w:val="0"/>
          <w:numId w:val="7"/>
        </w:numPr>
        <w:rPr>
          <w:rFonts w:ascii="Times New Roman" w:hAnsi="Times New Roman" w:cs="Times New Roman"/>
          <w:sz w:val="24"/>
          <w:szCs w:val="24"/>
        </w:rPr>
      </w:pPr>
      <w:r w:rsidRPr="009A6DA6">
        <w:rPr>
          <w:rFonts w:ascii="Times New Roman" w:hAnsi="Times New Roman" w:cs="Times New Roman"/>
          <w:sz w:val="24"/>
          <w:szCs w:val="24"/>
        </w:rPr>
        <w:t xml:space="preserve">All ballots will be received and tabulated by the GVP Property Manager, who will certify the </w:t>
      </w:r>
      <w:proofErr w:type="gramStart"/>
      <w:r w:rsidRPr="009A6DA6">
        <w:rPr>
          <w:rFonts w:ascii="Times New Roman" w:hAnsi="Times New Roman" w:cs="Times New Roman"/>
          <w:sz w:val="24"/>
          <w:szCs w:val="24"/>
        </w:rPr>
        <w:t>final results</w:t>
      </w:r>
      <w:proofErr w:type="gramEnd"/>
      <w:r w:rsidRPr="009A6DA6">
        <w:rPr>
          <w:rFonts w:ascii="Times New Roman" w:hAnsi="Times New Roman" w:cs="Times New Roman"/>
          <w:sz w:val="24"/>
          <w:szCs w:val="24"/>
        </w:rPr>
        <w:t>, report those results in a timely manner to the</w:t>
      </w:r>
      <w:r w:rsidR="00DB1648">
        <w:rPr>
          <w:rFonts w:ascii="Times New Roman" w:hAnsi="Times New Roman" w:cs="Times New Roman"/>
          <w:sz w:val="24"/>
          <w:szCs w:val="24"/>
        </w:rPr>
        <w:t xml:space="preserve"> Board and the</w:t>
      </w:r>
      <w:r w:rsidRPr="009A6DA6">
        <w:rPr>
          <w:rFonts w:ascii="Times New Roman" w:hAnsi="Times New Roman" w:cs="Times New Roman"/>
          <w:sz w:val="24"/>
          <w:szCs w:val="24"/>
        </w:rPr>
        <w:t xml:space="preserve"> community and following the announcement of the results hold all signed and notarized ballots received for inspection, on demand, by any member of the association.</w:t>
      </w:r>
    </w:p>
    <w:p w14:paraId="6457A792" w14:textId="412801A2" w:rsidR="001244F3" w:rsidRPr="009A6DA6" w:rsidRDefault="001244F3" w:rsidP="009A6DA6">
      <w:pPr>
        <w:pStyle w:val="ListParagraph"/>
        <w:numPr>
          <w:ilvl w:val="0"/>
          <w:numId w:val="7"/>
        </w:numPr>
        <w:rPr>
          <w:rFonts w:ascii="Times New Roman" w:hAnsi="Times New Roman" w:cs="Times New Roman"/>
          <w:sz w:val="24"/>
          <w:szCs w:val="24"/>
        </w:rPr>
      </w:pPr>
      <w:r w:rsidRPr="009A6DA6">
        <w:rPr>
          <w:rFonts w:ascii="Times New Roman" w:hAnsi="Times New Roman" w:cs="Times New Roman"/>
          <w:sz w:val="24"/>
          <w:szCs w:val="24"/>
        </w:rPr>
        <w:t>Consistent with the Covenants and Restrictions</w:t>
      </w:r>
      <w:r w:rsidR="00AF7798">
        <w:rPr>
          <w:rFonts w:ascii="Times New Roman" w:hAnsi="Times New Roman" w:cs="Times New Roman"/>
          <w:sz w:val="24"/>
          <w:szCs w:val="24"/>
        </w:rPr>
        <w:t xml:space="preserve"> and the NC Planned Community Act,</w:t>
      </w:r>
      <w:r w:rsidRPr="009A6DA6">
        <w:rPr>
          <w:rFonts w:ascii="Times New Roman" w:hAnsi="Times New Roman" w:cs="Times New Roman"/>
          <w:sz w:val="24"/>
          <w:szCs w:val="24"/>
        </w:rPr>
        <w:t xml:space="preserve"> approval of an amendment requires a 67 percent affirmative vote of all eligible votes represented in the association.</w:t>
      </w:r>
    </w:p>
    <w:p w14:paraId="3F995C8F" w14:textId="774C523E" w:rsidR="0098774F" w:rsidRDefault="00DB1648" w:rsidP="00E510DC">
      <w:pPr>
        <w:pStyle w:val="ListParagraph"/>
        <w:numPr>
          <w:ilvl w:val="0"/>
          <w:numId w:val="7"/>
        </w:numPr>
      </w:pPr>
      <w:r w:rsidRPr="00AF7798">
        <w:rPr>
          <w:rFonts w:ascii="Times New Roman" w:hAnsi="Times New Roman" w:cs="Times New Roman"/>
          <w:sz w:val="24"/>
          <w:szCs w:val="24"/>
        </w:rPr>
        <w:t>Unless otherwise provided in the proposal, a</w:t>
      </w:r>
      <w:r w:rsidR="001244F3" w:rsidRPr="00AF7798">
        <w:rPr>
          <w:rFonts w:ascii="Times New Roman" w:hAnsi="Times New Roman" w:cs="Times New Roman"/>
          <w:sz w:val="24"/>
          <w:szCs w:val="24"/>
        </w:rPr>
        <w:t>mendments will be effective upon filing with the McDowell County Clerk.</w:t>
      </w:r>
    </w:p>
    <w:sectPr w:rsidR="009877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157C66" w14:textId="77777777" w:rsidR="00F7491D" w:rsidRDefault="00F7491D" w:rsidP="00C432F7">
      <w:pPr>
        <w:spacing w:after="0" w:line="240" w:lineRule="auto"/>
      </w:pPr>
      <w:r>
        <w:separator/>
      </w:r>
    </w:p>
  </w:endnote>
  <w:endnote w:type="continuationSeparator" w:id="0">
    <w:p w14:paraId="56714BD1" w14:textId="77777777" w:rsidR="00F7491D" w:rsidRDefault="00F7491D" w:rsidP="00C4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D6044" w14:textId="5144BD97" w:rsidR="00C432F7" w:rsidRPr="00C432F7" w:rsidRDefault="00C432F7" w:rsidP="00C432F7">
    <w:pPr>
      <w:jc w:val="center"/>
      <w:rPr>
        <w:b/>
        <w:bCs/>
        <w:i/>
        <w:iCs/>
        <w:color w:val="1F3864" w:themeColor="accent1" w:themeShade="80"/>
      </w:rPr>
    </w:pPr>
    <w:r w:rsidRPr="00C432F7">
      <w:rPr>
        <w:b/>
        <w:bCs/>
        <w:i/>
        <w:iCs/>
        <w:color w:val="1F3864" w:themeColor="accent1" w:themeShade="80"/>
      </w:rPr>
      <w:t xml:space="preserve">Approved at the Board of Directors Meeting </w:t>
    </w:r>
    <w:r w:rsidR="00AF7798">
      <w:rPr>
        <w:b/>
        <w:bCs/>
        <w:i/>
        <w:iCs/>
        <w:color w:val="1F3864" w:themeColor="accent1" w:themeShade="80"/>
      </w:rPr>
      <w:t>April 12, 2024</w:t>
    </w:r>
    <w:r w:rsidRPr="00C432F7">
      <w:rPr>
        <w:b/>
        <w:bCs/>
        <w:i/>
        <w:iCs/>
        <w:color w:val="1F3864" w:themeColor="accent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E879F" w14:textId="77777777" w:rsidR="00F7491D" w:rsidRDefault="00F7491D" w:rsidP="00C432F7">
      <w:pPr>
        <w:spacing w:after="0" w:line="240" w:lineRule="auto"/>
      </w:pPr>
      <w:r>
        <w:separator/>
      </w:r>
    </w:p>
  </w:footnote>
  <w:footnote w:type="continuationSeparator" w:id="0">
    <w:p w14:paraId="562BACF3" w14:textId="77777777" w:rsidR="00F7491D" w:rsidRDefault="00F7491D" w:rsidP="00C4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FF7D8" w14:textId="2A73CE67" w:rsidR="00C432F7" w:rsidRPr="00C432F7" w:rsidRDefault="00C432F7" w:rsidP="00C432F7">
    <w:pPr>
      <w:pStyle w:val="Title"/>
      <w:jc w:val="center"/>
      <w:rPr>
        <w:b/>
        <w:bCs/>
        <w:i/>
        <w:iCs/>
        <w:color w:val="1F3864" w:themeColor="accent1" w:themeShade="80"/>
      </w:rPr>
    </w:pPr>
    <w:r w:rsidRPr="00C432F7">
      <w:rPr>
        <w:b/>
        <w:bCs/>
        <w:i/>
        <w:iCs/>
        <w:color w:val="1F3864" w:themeColor="accent1" w:themeShade="80"/>
      </w:rPr>
      <w:t>Grandview Peaks POA</w:t>
    </w:r>
  </w:p>
  <w:p w14:paraId="7B2B233A" w14:textId="04D62935" w:rsidR="00C432F7" w:rsidRPr="00C432F7" w:rsidRDefault="00C432F7" w:rsidP="00C432F7">
    <w:pPr>
      <w:pStyle w:val="Title"/>
      <w:jc w:val="center"/>
      <w:rPr>
        <w:b/>
        <w:bCs/>
        <w:i/>
        <w:iCs/>
        <w:color w:val="1F3864" w:themeColor="accent1" w:themeShade="80"/>
      </w:rPr>
    </w:pPr>
    <w:r w:rsidRPr="00C432F7">
      <w:rPr>
        <w:b/>
        <w:bCs/>
        <w:i/>
        <w:iCs/>
        <w:color w:val="1F3864" w:themeColor="accent1" w:themeShade="80"/>
      </w:rPr>
      <w:t>Covenants Amendment Policy</w:t>
    </w:r>
  </w:p>
  <w:p w14:paraId="26F783E3" w14:textId="77777777" w:rsidR="00C432F7" w:rsidRPr="00C432F7" w:rsidRDefault="00C432F7" w:rsidP="00C432F7">
    <w:pP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B202A"/>
    <w:multiLevelType w:val="hybridMultilevel"/>
    <w:tmpl w:val="F5822734"/>
    <w:lvl w:ilvl="0" w:tplc="2880371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81915"/>
    <w:multiLevelType w:val="hybridMultilevel"/>
    <w:tmpl w:val="F24E6442"/>
    <w:lvl w:ilvl="0" w:tplc="BC5A63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B83551"/>
    <w:multiLevelType w:val="hybridMultilevel"/>
    <w:tmpl w:val="AE709DBC"/>
    <w:lvl w:ilvl="0" w:tplc="271CE6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38486E"/>
    <w:multiLevelType w:val="hybridMultilevel"/>
    <w:tmpl w:val="5F129974"/>
    <w:lvl w:ilvl="0" w:tplc="D85CC5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3D60F7"/>
    <w:multiLevelType w:val="hybridMultilevel"/>
    <w:tmpl w:val="F006A276"/>
    <w:lvl w:ilvl="0" w:tplc="773EDFF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7B07AA"/>
    <w:multiLevelType w:val="hybridMultilevel"/>
    <w:tmpl w:val="0720DAEE"/>
    <w:lvl w:ilvl="0" w:tplc="AD784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60FC9"/>
    <w:multiLevelType w:val="hybridMultilevel"/>
    <w:tmpl w:val="8938B17E"/>
    <w:lvl w:ilvl="0" w:tplc="CF7695A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10396865">
    <w:abstractNumId w:val="1"/>
  </w:num>
  <w:num w:numId="2" w16cid:durableId="1711303445">
    <w:abstractNumId w:val="5"/>
  </w:num>
  <w:num w:numId="3" w16cid:durableId="1143045048">
    <w:abstractNumId w:val="0"/>
  </w:num>
  <w:num w:numId="4" w16cid:durableId="1868324869">
    <w:abstractNumId w:val="6"/>
  </w:num>
  <w:num w:numId="5" w16cid:durableId="554466890">
    <w:abstractNumId w:val="4"/>
  </w:num>
  <w:num w:numId="6" w16cid:durableId="834146835">
    <w:abstractNumId w:val="2"/>
  </w:num>
  <w:num w:numId="7" w16cid:durableId="1048721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11"/>
    <w:rsid w:val="001244F3"/>
    <w:rsid w:val="0017600F"/>
    <w:rsid w:val="001F15C7"/>
    <w:rsid w:val="00211130"/>
    <w:rsid w:val="0024230D"/>
    <w:rsid w:val="002701BC"/>
    <w:rsid w:val="002B714D"/>
    <w:rsid w:val="00360699"/>
    <w:rsid w:val="00402BCA"/>
    <w:rsid w:val="00434986"/>
    <w:rsid w:val="004C042F"/>
    <w:rsid w:val="00513CB3"/>
    <w:rsid w:val="006552E6"/>
    <w:rsid w:val="00696BC9"/>
    <w:rsid w:val="00757B2E"/>
    <w:rsid w:val="007D4F27"/>
    <w:rsid w:val="00871811"/>
    <w:rsid w:val="0098774F"/>
    <w:rsid w:val="009A6DA6"/>
    <w:rsid w:val="00A14687"/>
    <w:rsid w:val="00A6076C"/>
    <w:rsid w:val="00A66D91"/>
    <w:rsid w:val="00AF7798"/>
    <w:rsid w:val="00C432F7"/>
    <w:rsid w:val="00D25EBC"/>
    <w:rsid w:val="00DB1648"/>
    <w:rsid w:val="00F523D2"/>
    <w:rsid w:val="00F7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A043"/>
  <w15:chartTrackingRefBased/>
  <w15:docId w15:val="{FA633CBF-1368-4E5D-B8FC-413247C3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11"/>
    <w:pPr>
      <w:spacing w:line="256" w:lineRule="auto"/>
    </w:pPr>
  </w:style>
  <w:style w:type="paragraph" w:styleId="Heading1">
    <w:name w:val="heading 1"/>
    <w:basedOn w:val="Normal"/>
    <w:next w:val="Normal"/>
    <w:link w:val="Heading1Char"/>
    <w:uiPriority w:val="9"/>
    <w:qFormat/>
    <w:rsid w:val="00C432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4F"/>
    <w:pPr>
      <w:ind w:left="720"/>
      <w:contextualSpacing/>
    </w:pPr>
  </w:style>
  <w:style w:type="paragraph" w:styleId="Header">
    <w:name w:val="header"/>
    <w:basedOn w:val="Normal"/>
    <w:link w:val="HeaderChar"/>
    <w:uiPriority w:val="99"/>
    <w:unhideWhenUsed/>
    <w:rsid w:val="00C43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2F7"/>
  </w:style>
  <w:style w:type="paragraph" w:styleId="Footer">
    <w:name w:val="footer"/>
    <w:basedOn w:val="Normal"/>
    <w:link w:val="FooterChar"/>
    <w:uiPriority w:val="99"/>
    <w:unhideWhenUsed/>
    <w:rsid w:val="00C4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2F7"/>
  </w:style>
  <w:style w:type="character" w:customStyle="1" w:styleId="Heading1Char">
    <w:name w:val="Heading 1 Char"/>
    <w:basedOn w:val="DefaultParagraphFont"/>
    <w:link w:val="Heading1"/>
    <w:uiPriority w:val="9"/>
    <w:rsid w:val="00C432F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432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2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9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Simek</dc:creator>
  <cp:keywords/>
  <dc:description/>
  <cp:lastModifiedBy>Julie Gonzalez</cp:lastModifiedBy>
  <cp:revision>2</cp:revision>
  <dcterms:created xsi:type="dcterms:W3CDTF">2024-04-16T21:31:00Z</dcterms:created>
  <dcterms:modified xsi:type="dcterms:W3CDTF">2024-04-16T21:31:00Z</dcterms:modified>
</cp:coreProperties>
</file>